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C6" w:rsidRDefault="00EE18C6" w:rsidP="00EE1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4BBEDA" wp14:editId="6CE58915">
            <wp:extent cx="962025" cy="714375"/>
            <wp:effectExtent l="0" t="0" r="9525" b="9525"/>
            <wp:docPr id="2" name="Picture 2" descr="http://www.nature.com/news/2009/090422/images/_tmp_articling-import-20090422085001461895_458950a-i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om/news/2009/090422/images/_tmp_articling-import-20090422085001461895_458950a-i1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8ED4E" wp14:editId="03449AC9">
            <wp:extent cx="2425065" cy="804545"/>
            <wp:effectExtent l="0" t="0" r="0" b="0"/>
            <wp:docPr id="1" name="Picture 1" descr="C:\Users\daychin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ychin\Desktop\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2D580" wp14:editId="73F59073">
            <wp:extent cx="1152525" cy="773958"/>
            <wp:effectExtent l="0" t="0" r="0" b="7620"/>
            <wp:docPr id="4" name="Picture 4" descr="Image result for ovarian follicl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varian follicle develop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D2" w:rsidRDefault="00EE18C6" w:rsidP="00EE18C6">
      <w:pPr>
        <w:jc w:val="center"/>
      </w:pPr>
      <w:r>
        <w:rPr>
          <w:noProof/>
        </w:rPr>
        <w:drawing>
          <wp:inline distT="0" distB="0" distL="0" distR="0" wp14:anchorId="3582B054" wp14:editId="71B3490D">
            <wp:extent cx="647700" cy="904922"/>
            <wp:effectExtent l="0" t="0" r="0" b="9525"/>
            <wp:docPr id="3" name="Picture 3" descr="https://outsideitselectric.files.wordpress.com/2015/03/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sideitselectric.files.wordpress.com/2015/03/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8" cy="9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C6" w:rsidRDefault="00EE18C6"/>
    <w:p w:rsidR="00EE18C6" w:rsidRPr="00586DA4" w:rsidRDefault="00EE18C6" w:rsidP="00EE1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</w:pPr>
      <w:r w:rsidRPr="00586DA4"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  <w:t xml:space="preserve">Department of Obstetrics &amp; Gynecology </w:t>
      </w:r>
    </w:p>
    <w:p w:rsidR="00EE18C6" w:rsidRPr="00586DA4" w:rsidRDefault="00EE18C6" w:rsidP="00EE18C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</w:pPr>
      <w:r w:rsidRPr="00586DA4">
        <w:rPr>
          <w:rFonts w:ascii="Maiandra GD" w:eastAsia="Times New Roman" w:hAnsi="Maiandra GD" w:cs="Arial"/>
          <w:b/>
          <w:color w:val="333333"/>
          <w:kern w:val="36"/>
          <w:sz w:val="44"/>
          <w:szCs w:val="44"/>
        </w:rPr>
        <w:t xml:space="preserve">Basic Science Research </w:t>
      </w:r>
    </w:p>
    <w:p w:rsidR="00EE18C6" w:rsidRPr="00571F99" w:rsidRDefault="00571F99" w:rsidP="00586DA4">
      <w:pPr>
        <w:shd w:val="clear" w:color="auto" w:fill="FFFFFF"/>
        <w:spacing w:before="100" w:beforeAutospacing="1" w:after="100" w:afterAutospacing="1"/>
        <w:outlineLvl w:val="0"/>
        <w:rPr>
          <w:rFonts w:ascii="Maiandra GD" w:hAnsi="Maiandra GD"/>
          <w:b/>
          <w:sz w:val="40"/>
          <w:szCs w:val="40"/>
          <w:u w:val="single"/>
        </w:rPr>
      </w:pPr>
      <w:r w:rsidRPr="00571F99">
        <w:rPr>
          <w:noProof/>
        </w:rPr>
        <w:drawing>
          <wp:inline distT="0" distB="0" distL="0" distR="0" wp14:anchorId="3808DC7B" wp14:editId="46FF3319">
            <wp:extent cx="940317" cy="647700"/>
            <wp:effectExtent l="0" t="0" r="0" b="0"/>
            <wp:docPr id="5" name="Picture 5" descr="Image result for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lea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1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99">
        <w:rPr>
          <w:rFonts w:ascii="Maiandra GD" w:hAnsi="Maiandra GD"/>
          <w:b/>
          <w:sz w:val="40"/>
          <w:szCs w:val="40"/>
        </w:rPr>
        <w:t xml:space="preserve">        </w:t>
      </w:r>
      <w:r w:rsidR="00586DA4">
        <w:rPr>
          <w:rFonts w:ascii="Maiandra GD" w:hAnsi="Maiandra GD"/>
          <w:b/>
          <w:sz w:val="40"/>
          <w:szCs w:val="40"/>
        </w:rPr>
        <w:t xml:space="preserve">       </w:t>
      </w:r>
      <w:r w:rsidRPr="00586DA4">
        <w:rPr>
          <w:rFonts w:ascii="Maiandra GD" w:hAnsi="Maiandra GD"/>
          <w:b/>
          <w:sz w:val="44"/>
          <w:szCs w:val="44"/>
          <w:u w:val="single"/>
        </w:rPr>
        <w:t xml:space="preserve">Fall 2016 </w:t>
      </w:r>
      <w:r w:rsidR="00EE18C6" w:rsidRPr="00586DA4">
        <w:rPr>
          <w:rFonts w:ascii="Maiandra GD" w:hAnsi="Maiandra GD"/>
          <w:b/>
          <w:sz w:val="44"/>
          <w:szCs w:val="44"/>
          <w:u w:val="single"/>
        </w:rPr>
        <w:t>HAPPY HOUR</w:t>
      </w:r>
      <w:r w:rsidRPr="00571F99">
        <w:rPr>
          <w:rFonts w:ascii="Maiandra GD" w:hAnsi="Maiandra GD"/>
          <w:b/>
          <w:sz w:val="40"/>
          <w:szCs w:val="40"/>
        </w:rPr>
        <w:t xml:space="preserve"> </w:t>
      </w:r>
      <w:r>
        <w:rPr>
          <w:rFonts w:ascii="Maiandra GD" w:hAnsi="Maiandra GD"/>
          <w:b/>
          <w:sz w:val="40"/>
          <w:szCs w:val="40"/>
        </w:rPr>
        <w:t xml:space="preserve">      </w:t>
      </w:r>
      <w:r w:rsidRPr="00571F99">
        <w:rPr>
          <w:rFonts w:ascii="Maiandra GD" w:hAnsi="Maiandra GD"/>
          <w:b/>
          <w:sz w:val="40"/>
          <w:szCs w:val="40"/>
        </w:rPr>
        <w:t xml:space="preserve">  </w:t>
      </w:r>
      <w:r w:rsidR="00EE18C6" w:rsidRPr="00571F99">
        <w:rPr>
          <w:rFonts w:ascii="Maiandra GD" w:hAnsi="Maiandra GD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14221D8F" wp14:editId="7BD4ADB8">
            <wp:extent cx="834390" cy="819150"/>
            <wp:effectExtent l="0" t="0" r="3810" b="0"/>
            <wp:docPr id="8" name="Picture 8" descr="Image result for fal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ll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C6" w:rsidRPr="00571F99" w:rsidRDefault="00087429" w:rsidP="00571F99">
      <w:pPr>
        <w:shd w:val="clear" w:color="auto" w:fill="FFFFFF"/>
        <w:jc w:val="center"/>
        <w:outlineLvl w:val="0"/>
        <w:rPr>
          <w:rFonts w:ascii="Maiandra GD" w:hAnsi="Maiandra GD"/>
          <w:b/>
          <w:color w:val="C00000"/>
          <w:sz w:val="38"/>
          <w:szCs w:val="38"/>
        </w:rPr>
      </w:pPr>
      <w:r w:rsidRPr="00571F99">
        <w:rPr>
          <w:rFonts w:ascii="Maiandra GD" w:hAnsi="Maiandra GD"/>
          <w:b/>
          <w:color w:val="C00000"/>
          <w:sz w:val="38"/>
          <w:szCs w:val="38"/>
        </w:rPr>
        <w:t>Friday</w:t>
      </w:r>
      <w:r w:rsidR="00EE18C6" w:rsidRPr="00571F99">
        <w:rPr>
          <w:rFonts w:ascii="Maiandra GD" w:hAnsi="Maiandra GD"/>
          <w:b/>
          <w:color w:val="C00000"/>
          <w:sz w:val="38"/>
          <w:szCs w:val="38"/>
        </w:rPr>
        <w:t>,</w:t>
      </w:r>
      <w:r w:rsidRPr="00571F99">
        <w:rPr>
          <w:rFonts w:ascii="Maiandra GD" w:hAnsi="Maiandra GD"/>
          <w:b/>
          <w:color w:val="C00000"/>
          <w:sz w:val="38"/>
          <w:szCs w:val="38"/>
        </w:rPr>
        <w:t xml:space="preserve"> </w:t>
      </w:r>
      <w:r w:rsidR="00571F99" w:rsidRPr="00571F99">
        <w:rPr>
          <w:rFonts w:ascii="Maiandra GD" w:hAnsi="Maiandra GD"/>
          <w:b/>
          <w:color w:val="C00000"/>
          <w:sz w:val="38"/>
          <w:szCs w:val="38"/>
        </w:rPr>
        <w:t>September 30</w:t>
      </w:r>
      <w:r w:rsidR="00571F99" w:rsidRPr="00571F99">
        <w:rPr>
          <w:rFonts w:ascii="Maiandra GD" w:hAnsi="Maiandra GD"/>
          <w:b/>
          <w:color w:val="C00000"/>
          <w:sz w:val="38"/>
          <w:szCs w:val="38"/>
          <w:vertAlign w:val="superscript"/>
        </w:rPr>
        <w:t>th</w:t>
      </w:r>
      <w:r w:rsidR="00571F99" w:rsidRPr="00571F99">
        <w:rPr>
          <w:rFonts w:ascii="Maiandra GD" w:hAnsi="Maiandra GD"/>
          <w:b/>
          <w:color w:val="C00000"/>
          <w:sz w:val="38"/>
          <w:szCs w:val="38"/>
        </w:rPr>
        <w:t xml:space="preserve"> </w:t>
      </w:r>
    </w:p>
    <w:p w:rsidR="00571F99" w:rsidRPr="00571F99" w:rsidRDefault="00571F99" w:rsidP="00571F99">
      <w:pPr>
        <w:shd w:val="clear" w:color="auto" w:fill="FFFFFF"/>
        <w:jc w:val="center"/>
        <w:outlineLvl w:val="0"/>
        <w:rPr>
          <w:rFonts w:ascii="Maiandra GD" w:hAnsi="Maiandra GD"/>
          <w:b/>
          <w:color w:val="C00000"/>
          <w:sz w:val="36"/>
          <w:szCs w:val="36"/>
        </w:rPr>
      </w:pPr>
    </w:p>
    <w:p w:rsidR="00571F99" w:rsidRPr="00586DA4" w:rsidRDefault="00EE18C6" w:rsidP="00571F99">
      <w:pPr>
        <w:shd w:val="clear" w:color="auto" w:fill="FFFFFF"/>
        <w:jc w:val="center"/>
        <w:outlineLvl w:val="0"/>
        <w:rPr>
          <w:rFonts w:ascii="Maiandra GD" w:hAnsi="Maiandra GD"/>
          <w:b/>
          <w:color w:val="C00000"/>
          <w:sz w:val="36"/>
          <w:szCs w:val="36"/>
        </w:rPr>
      </w:pPr>
      <w:r w:rsidRPr="00586DA4">
        <w:rPr>
          <w:rFonts w:ascii="Maiandra GD" w:hAnsi="Maiandra GD"/>
          <w:b/>
          <w:color w:val="C00000"/>
          <w:sz w:val="36"/>
          <w:szCs w:val="36"/>
        </w:rPr>
        <w:t>4:00 PM</w:t>
      </w:r>
      <w:r w:rsidR="00571F99" w:rsidRPr="00586DA4">
        <w:rPr>
          <w:rFonts w:ascii="Maiandra GD" w:hAnsi="Maiandra GD"/>
          <w:b/>
          <w:color w:val="C00000"/>
          <w:sz w:val="36"/>
          <w:szCs w:val="36"/>
        </w:rPr>
        <w:t xml:space="preserve"> – Seminar</w:t>
      </w:r>
    </w:p>
    <w:p w:rsidR="00571F99" w:rsidRPr="00586DA4" w:rsidRDefault="00571F99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  <w:r w:rsidRPr="00586DA4">
        <w:rPr>
          <w:rFonts w:ascii="Maiandra GD" w:hAnsi="Maiandra GD"/>
          <w:color w:val="C00000"/>
          <w:sz w:val="32"/>
          <w:szCs w:val="32"/>
        </w:rPr>
        <w:t>Dr. Virginia D. Winn, will present:</w:t>
      </w:r>
    </w:p>
    <w:p w:rsidR="00571F99" w:rsidRPr="00586DA4" w:rsidRDefault="00571F99" w:rsidP="00571F99">
      <w:pPr>
        <w:shd w:val="clear" w:color="auto" w:fill="FFFFFF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  <w:r w:rsidRPr="00586DA4">
        <w:rPr>
          <w:rFonts w:ascii="Maiandra GD" w:hAnsi="Maiandra GD"/>
          <w:color w:val="C00000"/>
          <w:sz w:val="32"/>
          <w:szCs w:val="32"/>
        </w:rPr>
        <w:t>Pregnancy, Placenta and Preeclampsia</w:t>
      </w:r>
    </w:p>
    <w:p w:rsidR="00571F99" w:rsidRPr="00586DA4" w:rsidRDefault="00571F99" w:rsidP="00571F99">
      <w:pPr>
        <w:shd w:val="clear" w:color="auto" w:fill="FFFFFF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  <w:r w:rsidRPr="00586DA4">
        <w:rPr>
          <w:rFonts w:ascii="Maiandra GD" w:hAnsi="Maiandra GD"/>
          <w:color w:val="C00000"/>
          <w:sz w:val="32"/>
          <w:szCs w:val="32"/>
        </w:rPr>
        <w:t>Overview of the Winn lab</w:t>
      </w:r>
    </w:p>
    <w:p w:rsidR="00571F99" w:rsidRPr="00586DA4" w:rsidRDefault="00571F99" w:rsidP="00571F99">
      <w:pPr>
        <w:spacing w:line="320" w:lineRule="exact"/>
        <w:jc w:val="center"/>
        <w:rPr>
          <w:rFonts w:ascii="Maiandra GD" w:hAnsi="Maiandra GD"/>
          <w:color w:val="C00000"/>
          <w:sz w:val="32"/>
          <w:szCs w:val="32"/>
        </w:rPr>
      </w:pPr>
    </w:p>
    <w:p w:rsidR="00571F99" w:rsidRPr="00586DA4" w:rsidRDefault="00571F99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  <w:r w:rsidRPr="00586DA4">
        <w:rPr>
          <w:rFonts w:ascii="Maiandra GD" w:hAnsi="Maiandra GD"/>
          <w:color w:val="C00000"/>
          <w:sz w:val="32"/>
          <w:szCs w:val="32"/>
        </w:rPr>
        <w:t xml:space="preserve">Lorry </w:t>
      </w:r>
      <w:proofErr w:type="spellStart"/>
      <w:r w:rsidRPr="00586DA4">
        <w:rPr>
          <w:rFonts w:ascii="Maiandra GD" w:hAnsi="Maiandra GD"/>
          <w:color w:val="C00000"/>
          <w:sz w:val="32"/>
          <w:szCs w:val="32"/>
        </w:rPr>
        <w:t>Lokey</w:t>
      </w:r>
      <w:proofErr w:type="spellEnd"/>
      <w:r w:rsidRPr="00586DA4">
        <w:rPr>
          <w:rFonts w:ascii="Maiandra GD" w:hAnsi="Maiandra GD"/>
          <w:color w:val="C00000"/>
          <w:sz w:val="32"/>
          <w:szCs w:val="32"/>
        </w:rPr>
        <w:t xml:space="preserve"> Stem Cell Building</w:t>
      </w:r>
    </w:p>
    <w:p w:rsidR="00571F99" w:rsidRPr="00586DA4" w:rsidRDefault="00571F99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  <w:r w:rsidRPr="00586DA4">
        <w:rPr>
          <w:rFonts w:ascii="Maiandra GD" w:hAnsi="Maiandra GD"/>
          <w:color w:val="C00000"/>
          <w:sz w:val="32"/>
          <w:szCs w:val="32"/>
        </w:rPr>
        <w:t>Conference Room G1161</w:t>
      </w:r>
    </w:p>
    <w:p w:rsidR="00E405FA" w:rsidRPr="00586DA4" w:rsidRDefault="00E405FA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</w:p>
    <w:p w:rsidR="00E405FA" w:rsidRPr="00586DA4" w:rsidRDefault="00E405FA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6"/>
          <w:szCs w:val="36"/>
        </w:rPr>
      </w:pPr>
      <w:r w:rsidRPr="00586DA4">
        <w:rPr>
          <w:rFonts w:ascii="Maiandra GD" w:hAnsi="Maiandra GD"/>
          <w:b/>
          <w:color w:val="C00000"/>
          <w:sz w:val="36"/>
          <w:szCs w:val="36"/>
        </w:rPr>
        <w:t>4:30 PM –</w:t>
      </w:r>
      <w:r w:rsidR="00586DA4" w:rsidRPr="00586DA4">
        <w:rPr>
          <w:rFonts w:ascii="Maiandra GD" w:hAnsi="Maiandra GD"/>
          <w:b/>
          <w:color w:val="C00000"/>
          <w:sz w:val="36"/>
          <w:szCs w:val="36"/>
        </w:rPr>
        <w:t>P</w:t>
      </w:r>
      <w:r w:rsidRPr="00586DA4">
        <w:rPr>
          <w:rFonts w:ascii="Maiandra GD" w:hAnsi="Maiandra GD"/>
          <w:b/>
          <w:color w:val="C00000"/>
          <w:sz w:val="36"/>
          <w:szCs w:val="36"/>
        </w:rPr>
        <w:t xml:space="preserve">otluck </w:t>
      </w:r>
    </w:p>
    <w:p w:rsidR="00E405FA" w:rsidRDefault="00E405FA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  <w:r w:rsidRPr="00586DA4">
        <w:rPr>
          <w:rFonts w:ascii="Maiandra GD" w:hAnsi="Maiandra GD"/>
          <w:color w:val="C00000"/>
          <w:sz w:val="32"/>
          <w:szCs w:val="32"/>
        </w:rPr>
        <w:t>In the adjoining courtyard</w:t>
      </w:r>
    </w:p>
    <w:p w:rsidR="00586DA4" w:rsidRPr="00586DA4" w:rsidRDefault="00586DA4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color w:val="C00000"/>
          <w:sz w:val="32"/>
          <w:szCs w:val="32"/>
        </w:rPr>
      </w:pPr>
    </w:p>
    <w:p w:rsidR="00571F99" w:rsidRDefault="00571F99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571F99" w:rsidRPr="00E77363" w:rsidRDefault="00E405FA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28"/>
          <w:szCs w:val="32"/>
        </w:rPr>
      </w:pPr>
      <w:r>
        <w:rPr>
          <w:rFonts w:ascii="Maiandra GD" w:hAnsi="Maiandra GD"/>
          <w:b/>
          <w:color w:val="C00000"/>
          <w:sz w:val="28"/>
          <w:szCs w:val="32"/>
        </w:rPr>
        <w:t xml:space="preserve">~ </w:t>
      </w:r>
      <w:r w:rsidR="00571F99">
        <w:rPr>
          <w:rFonts w:ascii="Maiandra GD" w:hAnsi="Maiandra GD"/>
          <w:b/>
          <w:color w:val="C00000"/>
          <w:sz w:val="28"/>
          <w:szCs w:val="32"/>
        </w:rPr>
        <w:t>Drinks will be provided. P</w:t>
      </w:r>
      <w:r w:rsidR="00571F99" w:rsidRPr="00E77363">
        <w:rPr>
          <w:rFonts w:ascii="Maiandra GD" w:hAnsi="Maiandra GD"/>
          <w:b/>
          <w:color w:val="C00000"/>
          <w:sz w:val="28"/>
          <w:szCs w:val="32"/>
        </w:rPr>
        <w:t>lease</w:t>
      </w:r>
      <w:r w:rsidR="00571F99">
        <w:rPr>
          <w:rFonts w:ascii="Maiandra GD" w:hAnsi="Maiandra GD"/>
          <w:b/>
          <w:color w:val="C00000"/>
          <w:sz w:val="28"/>
          <w:szCs w:val="32"/>
        </w:rPr>
        <w:t xml:space="preserve"> bring a favorite food to share</w:t>
      </w:r>
      <w:r>
        <w:rPr>
          <w:rFonts w:ascii="Maiandra GD" w:hAnsi="Maiandra GD"/>
          <w:b/>
          <w:color w:val="C00000"/>
          <w:sz w:val="28"/>
          <w:szCs w:val="32"/>
        </w:rPr>
        <w:t>.</w:t>
      </w:r>
    </w:p>
    <w:p w:rsidR="00571F99" w:rsidRDefault="00571F99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586DA4" w:rsidRDefault="00586DA4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586DA4" w:rsidRDefault="00586DA4" w:rsidP="00571F9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:rsidR="00EE18C6" w:rsidRPr="00586DA4" w:rsidRDefault="00EE18C6" w:rsidP="00EE18C6">
      <w:pPr>
        <w:jc w:val="center"/>
        <w:rPr>
          <w:rFonts w:ascii="Maiandra GD" w:hAnsi="Maiandra GD"/>
          <w:color w:val="C00000"/>
          <w:sz w:val="44"/>
          <w:szCs w:val="44"/>
        </w:rPr>
      </w:pPr>
      <w:r w:rsidRPr="00586DA4">
        <w:rPr>
          <w:rFonts w:ascii="Maiandra GD" w:hAnsi="Maiandra GD"/>
          <w:color w:val="C00000"/>
          <w:sz w:val="44"/>
          <w:szCs w:val="44"/>
        </w:rPr>
        <w:t>Hope to see you there!!</w:t>
      </w:r>
    </w:p>
    <w:sectPr w:rsidR="00EE18C6" w:rsidRPr="00586DA4" w:rsidSect="00586DA4">
      <w:pgSz w:w="12240" w:h="15840"/>
      <w:pgMar w:top="720" w:right="720" w:bottom="720" w:left="72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C6"/>
    <w:rsid w:val="00087429"/>
    <w:rsid w:val="001855B9"/>
    <w:rsid w:val="003E276D"/>
    <w:rsid w:val="00571F99"/>
    <w:rsid w:val="00586DA4"/>
    <w:rsid w:val="009E69D2"/>
    <w:rsid w:val="00BB44D7"/>
    <w:rsid w:val="00E405FA"/>
    <w:rsid w:val="00EE13EA"/>
    <w:rsid w:val="00E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Daychin</dc:creator>
  <cp:lastModifiedBy>Campbell, Daychin</cp:lastModifiedBy>
  <cp:revision>2</cp:revision>
  <cp:lastPrinted>2016-04-22T17:02:00Z</cp:lastPrinted>
  <dcterms:created xsi:type="dcterms:W3CDTF">2016-10-24T22:12:00Z</dcterms:created>
  <dcterms:modified xsi:type="dcterms:W3CDTF">2016-10-24T22:12:00Z</dcterms:modified>
</cp:coreProperties>
</file>